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209C" w14:textId="77777777" w:rsidR="003E2AC9" w:rsidRPr="00C21682" w:rsidRDefault="0060180E" w:rsidP="00C21682">
      <w:pPr>
        <w:jc w:val="center"/>
        <w:rPr>
          <w:b/>
          <w:sz w:val="32"/>
          <w:szCs w:val="32"/>
        </w:rPr>
      </w:pPr>
      <w:r w:rsidRPr="00C21682">
        <w:rPr>
          <w:b/>
          <w:sz w:val="32"/>
          <w:szCs w:val="32"/>
        </w:rPr>
        <w:t xml:space="preserve">I CURSO DE CONECTIVIDAD CEREBRAL EN PATOLOGÍA </w:t>
      </w:r>
      <w:r w:rsidR="00C21682" w:rsidRPr="00C21682">
        <w:rPr>
          <w:b/>
          <w:sz w:val="32"/>
          <w:szCs w:val="32"/>
        </w:rPr>
        <w:t xml:space="preserve"> NEURODEGENERATIVA Y </w:t>
      </w:r>
      <w:r w:rsidRPr="00C21682">
        <w:rPr>
          <w:b/>
          <w:sz w:val="32"/>
          <w:szCs w:val="32"/>
        </w:rPr>
        <w:t>NEUROPSIQUIÁTRICA</w:t>
      </w:r>
    </w:p>
    <w:p w14:paraId="498BEC45" w14:textId="77777777" w:rsidR="00DD43CF" w:rsidRDefault="00DD43CF" w:rsidP="00DD43CF">
      <w:pPr>
        <w:rPr>
          <w:b/>
          <w:bCs/>
          <w:sz w:val="32"/>
          <w:szCs w:val="32"/>
          <w:lang w:val="es-ES_tradnl"/>
        </w:rPr>
      </w:pPr>
      <w:r>
        <w:rPr>
          <w:b/>
          <w:bCs/>
          <w:sz w:val="32"/>
          <w:szCs w:val="32"/>
          <w:lang w:val="es-ES_tradnl"/>
        </w:rPr>
        <w:t xml:space="preserve">ORGANIZADOR: </w:t>
      </w:r>
    </w:p>
    <w:p w14:paraId="17F3E69D" w14:textId="77777777" w:rsidR="00DD43CF" w:rsidRPr="00DD43CF" w:rsidRDefault="00DD43CF" w:rsidP="00DD43CF">
      <w:pPr>
        <w:rPr>
          <w:bCs/>
          <w:sz w:val="32"/>
          <w:szCs w:val="32"/>
          <w:lang w:val="es-ES_tradnl"/>
        </w:rPr>
      </w:pPr>
      <w:r w:rsidRPr="00DD43CF">
        <w:rPr>
          <w:bCs/>
          <w:sz w:val="32"/>
          <w:szCs w:val="32"/>
          <w:lang w:val="es-ES_tradnl"/>
        </w:rPr>
        <w:t>SECCIÓN DE NEUROPSICOLOGÍA. SOCIEDAD ESPAÑOLA DE NEUROLOGÍA</w:t>
      </w:r>
    </w:p>
    <w:p w14:paraId="02E2DCD2" w14:textId="77777777" w:rsidR="0060180E" w:rsidRDefault="0060180E">
      <w:pPr>
        <w:rPr>
          <w:sz w:val="32"/>
          <w:szCs w:val="32"/>
        </w:rPr>
      </w:pPr>
    </w:p>
    <w:p w14:paraId="543E1837" w14:textId="77777777" w:rsidR="00DD43CF" w:rsidRDefault="0060180E" w:rsidP="0060180E">
      <w:pPr>
        <w:rPr>
          <w:b/>
          <w:bCs/>
          <w:sz w:val="32"/>
          <w:szCs w:val="32"/>
          <w:lang w:val="es-ES_tradnl"/>
        </w:rPr>
      </w:pPr>
      <w:r>
        <w:rPr>
          <w:b/>
          <w:bCs/>
          <w:sz w:val="32"/>
          <w:szCs w:val="32"/>
          <w:lang w:val="es-ES_tradnl"/>
        </w:rPr>
        <w:t xml:space="preserve">FECHA: </w:t>
      </w:r>
    </w:p>
    <w:p w14:paraId="6D33CB19" w14:textId="77777777" w:rsidR="0060180E" w:rsidRPr="00DD43CF" w:rsidRDefault="0060180E" w:rsidP="0060180E">
      <w:pPr>
        <w:rPr>
          <w:bCs/>
          <w:sz w:val="32"/>
          <w:szCs w:val="32"/>
          <w:lang w:val="es-ES_tradnl"/>
        </w:rPr>
      </w:pPr>
      <w:r w:rsidRPr="00DD43CF">
        <w:rPr>
          <w:bCs/>
          <w:sz w:val="32"/>
          <w:szCs w:val="32"/>
          <w:lang w:val="es-ES_tradnl"/>
        </w:rPr>
        <w:t>SÁBADO, 29 de ABRIL de 2017</w:t>
      </w:r>
      <w:r w:rsidR="00C21682" w:rsidRPr="00DD43CF">
        <w:rPr>
          <w:bCs/>
          <w:sz w:val="32"/>
          <w:szCs w:val="32"/>
          <w:lang w:val="es-ES_tradnl"/>
        </w:rPr>
        <w:t>. 10-13.30 HORAS.</w:t>
      </w:r>
    </w:p>
    <w:p w14:paraId="77037C1C" w14:textId="77777777" w:rsidR="00DD43CF" w:rsidRDefault="00DD43CF" w:rsidP="0060180E">
      <w:pPr>
        <w:rPr>
          <w:b/>
          <w:bCs/>
          <w:sz w:val="32"/>
          <w:szCs w:val="32"/>
          <w:lang w:val="es-ES_tradnl"/>
        </w:rPr>
      </w:pPr>
    </w:p>
    <w:p w14:paraId="5BBD2C17" w14:textId="77777777" w:rsidR="00DD43CF" w:rsidRDefault="0060180E" w:rsidP="0060180E">
      <w:pPr>
        <w:rPr>
          <w:b/>
          <w:bCs/>
          <w:sz w:val="32"/>
          <w:szCs w:val="32"/>
          <w:lang w:val="es-ES_tradnl"/>
        </w:rPr>
      </w:pPr>
      <w:r>
        <w:rPr>
          <w:b/>
          <w:bCs/>
          <w:sz w:val="32"/>
          <w:szCs w:val="32"/>
          <w:lang w:val="es-ES_tradnl"/>
        </w:rPr>
        <w:t xml:space="preserve">LUGAR: </w:t>
      </w:r>
    </w:p>
    <w:p w14:paraId="03515A2E" w14:textId="77777777" w:rsidR="0060180E" w:rsidRPr="00DD43CF" w:rsidRDefault="0060180E" w:rsidP="0060180E">
      <w:pPr>
        <w:rPr>
          <w:bCs/>
          <w:sz w:val="32"/>
          <w:szCs w:val="32"/>
          <w:lang w:val="es-ES_tradnl"/>
        </w:rPr>
      </w:pPr>
      <w:r w:rsidRPr="00DD43CF">
        <w:rPr>
          <w:bCs/>
          <w:sz w:val="32"/>
          <w:szCs w:val="32"/>
          <w:lang w:val="es-ES_tradnl"/>
        </w:rPr>
        <w:t>SEVILLA</w:t>
      </w:r>
      <w:r w:rsidR="00C21682" w:rsidRPr="00DD43CF">
        <w:rPr>
          <w:sz w:val="32"/>
          <w:szCs w:val="32"/>
          <w:lang w:val="es-ES_tradnl"/>
        </w:rPr>
        <w:t xml:space="preserve"> (</w:t>
      </w:r>
      <w:r w:rsidRPr="00DD43CF">
        <w:rPr>
          <w:bCs/>
          <w:sz w:val="32"/>
          <w:szCs w:val="32"/>
          <w:lang w:val="es-ES_tradnl"/>
        </w:rPr>
        <w:t>Real e Ilustre Colegio Oficial de Médicos</w:t>
      </w:r>
      <w:r w:rsidR="00C21682" w:rsidRPr="00DD43CF">
        <w:rPr>
          <w:sz w:val="32"/>
          <w:szCs w:val="32"/>
          <w:lang w:val="es-ES_tradnl"/>
        </w:rPr>
        <w:t xml:space="preserve">. </w:t>
      </w:r>
      <w:r w:rsidRPr="00DD43CF">
        <w:rPr>
          <w:bCs/>
          <w:sz w:val="32"/>
          <w:szCs w:val="32"/>
          <w:lang w:val="es-ES_tradnl"/>
        </w:rPr>
        <w:t>Avenida de la Borbolla 47</w:t>
      </w:r>
      <w:r w:rsidR="00C21682" w:rsidRPr="00DD43CF">
        <w:rPr>
          <w:bCs/>
          <w:sz w:val="32"/>
          <w:szCs w:val="32"/>
          <w:lang w:val="es-ES_tradnl"/>
        </w:rPr>
        <w:t>)</w:t>
      </w:r>
    </w:p>
    <w:p w14:paraId="62FD58CC" w14:textId="77777777" w:rsidR="00DD43CF" w:rsidRDefault="00DD43CF" w:rsidP="0060180E">
      <w:pPr>
        <w:rPr>
          <w:b/>
          <w:bCs/>
          <w:sz w:val="32"/>
          <w:szCs w:val="32"/>
          <w:lang w:val="es-ES_tradnl"/>
        </w:rPr>
      </w:pPr>
    </w:p>
    <w:p w14:paraId="2C446BE5" w14:textId="77777777" w:rsidR="00DD43CF" w:rsidRPr="00DD43CF" w:rsidRDefault="00C21682" w:rsidP="0060180E">
      <w:pPr>
        <w:rPr>
          <w:b/>
          <w:bCs/>
          <w:sz w:val="32"/>
          <w:szCs w:val="32"/>
          <w:lang w:val="es-ES_tradnl"/>
        </w:rPr>
      </w:pPr>
      <w:r w:rsidRPr="00DD43CF">
        <w:rPr>
          <w:b/>
          <w:bCs/>
          <w:sz w:val="32"/>
          <w:szCs w:val="32"/>
          <w:lang w:val="es-ES_tradnl"/>
        </w:rPr>
        <w:t xml:space="preserve">DIRECTOR CURSO:  Dr. Félix Viñuela. </w:t>
      </w:r>
    </w:p>
    <w:p w14:paraId="57EBFC3E" w14:textId="77777777" w:rsidR="00DD43CF" w:rsidRDefault="00DD43CF" w:rsidP="0060180E">
      <w:pPr>
        <w:rPr>
          <w:bCs/>
          <w:sz w:val="32"/>
          <w:szCs w:val="32"/>
          <w:lang w:val="es-ES_tradnl"/>
        </w:rPr>
      </w:pPr>
      <w:r w:rsidRPr="00DD43CF">
        <w:rPr>
          <w:bCs/>
          <w:sz w:val="32"/>
          <w:szCs w:val="32"/>
          <w:lang w:val="es-ES_tradnl"/>
        </w:rPr>
        <w:t>Unidad Demencias. UGC Neurociencias. HUVM</w:t>
      </w:r>
    </w:p>
    <w:p w14:paraId="1338BE61" w14:textId="77777777" w:rsidR="00DD43CF" w:rsidRPr="00DD43CF" w:rsidRDefault="00DD43CF" w:rsidP="00DD43CF">
      <w:pPr>
        <w:rPr>
          <w:sz w:val="32"/>
          <w:szCs w:val="32"/>
          <w:lang w:val="es-ES_tradnl"/>
        </w:rPr>
      </w:pPr>
      <w:r w:rsidRPr="00DD43CF">
        <w:rPr>
          <w:iCs/>
          <w:sz w:val="32"/>
          <w:szCs w:val="32"/>
          <w:lang w:val="es-ES_tradnl"/>
        </w:rPr>
        <w:t>Instituto Neurológico Andaluz.</w:t>
      </w:r>
    </w:p>
    <w:p w14:paraId="02EC3947" w14:textId="77777777" w:rsidR="00DD43CF" w:rsidRPr="00DD43CF" w:rsidRDefault="00DD43CF" w:rsidP="00DD43CF">
      <w:pPr>
        <w:rPr>
          <w:bCs/>
          <w:sz w:val="32"/>
          <w:szCs w:val="32"/>
          <w:lang w:val="es-ES_tradnl"/>
        </w:rPr>
      </w:pPr>
      <w:r w:rsidRPr="00DD43CF">
        <w:rPr>
          <w:bCs/>
          <w:sz w:val="32"/>
          <w:szCs w:val="32"/>
          <w:lang w:val="es-ES_tradnl"/>
        </w:rPr>
        <w:t>Coordinador</w:t>
      </w:r>
      <w:r>
        <w:rPr>
          <w:bCs/>
          <w:sz w:val="32"/>
          <w:szCs w:val="32"/>
          <w:lang w:val="es-ES_tradnl"/>
        </w:rPr>
        <w:t>.</w:t>
      </w:r>
      <w:r w:rsidRPr="00DD43CF">
        <w:rPr>
          <w:bCs/>
          <w:sz w:val="32"/>
          <w:szCs w:val="32"/>
          <w:lang w:val="es-ES_tradnl"/>
        </w:rPr>
        <w:t xml:space="preserve"> Sección de Neuropsicología. SEN</w:t>
      </w:r>
      <w:r>
        <w:rPr>
          <w:bCs/>
          <w:sz w:val="32"/>
          <w:szCs w:val="32"/>
          <w:lang w:val="es-ES_tradnl"/>
        </w:rPr>
        <w:t>.</w:t>
      </w:r>
    </w:p>
    <w:p w14:paraId="3B5E0873" w14:textId="77777777" w:rsidR="00DD43CF" w:rsidRPr="00DD43CF" w:rsidRDefault="00DD43CF" w:rsidP="00DD43CF">
      <w:pPr>
        <w:rPr>
          <w:bCs/>
          <w:sz w:val="32"/>
          <w:szCs w:val="32"/>
          <w:lang w:val="es-ES_tradnl"/>
        </w:rPr>
      </w:pPr>
    </w:p>
    <w:p w14:paraId="2176EB57" w14:textId="77777777" w:rsidR="00DD43CF" w:rsidRPr="00DD43CF" w:rsidRDefault="00DD43CF" w:rsidP="00DD43CF">
      <w:pPr>
        <w:rPr>
          <w:sz w:val="32"/>
          <w:szCs w:val="32"/>
          <w:lang w:val="es-ES_tradnl"/>
        </w:rPr>
      </w:pPr>
    </w:p>
    <w:p w14:paraId="6A2F1EA0" w14:textId="77777777" w:rsidR="00DD43CF" w:rsidRPr="00DD43CF" w:rsidRDefault="00DD43CF" w:rsidP="0060180E">
      <w:pPr>
        <w:rPr>
          <w:sz w:val="32"/>
          <w:szCs w:val="32"/>
          <w:lang w:val="es-ES_tradnl"/>
        </w:rPr>
      </w:pPr>
    </w:p>
    <w:p w14:paraId="2CB6DEE8" w14:textId="77777777" w:rsidR="0060180E" w:rsidRDefault="0060180E">
      <w:pPr>
        <w:rPr>
          <w:sz w:val="32"/>
          <w:szCs w:val="32"/>
        </w:rPr>
      </w:pPr>
    </w:p>
    <w:p w14:paraId="7E922AA4" w14:textId="77777777" w:rsidR="0060180E" w:rsidRDefault="0060180E">
      <w:pPr>
        <w:rPr>
          <w:b/>
          <w:sz w:val="32"/>
          <w:szCs w:val="32"/>
        </w:rPr>
      </w:pPr>
      <w:r>
        <w:rPr>
          <w:b/>
          <w:sz w:val="32"/>
          <w:szCs w:val="32"/>
        </w:rPr>
        <w:t>PRESENTACIÓN DEL CURSO</w:t>
      </w:r>
    </w:p>
    <w:p w14:paraId="487AD6E7" w14:textId="77777777" w:rsidR="0060180E" w:rsidRPr="0060180E" w:rsidRDefault="0060180E" w:rsidP="0060180E">
      <w:pPr>
        <w:rPr>
          <w:sz w:val="32"/>
          <w:szCs w:val="32"/>
          <w:lang w:val="es-ES_tradnl"/>
        </w:rPr>
      </w:pPr>
      <w:r w:rsidRPr="0060180E">
        <w:rPr>
          <w:sz w:val="32"/>
          <w:szCs w:val="32"/>
          <w:lang w:val="es-ES_tradnl"/>
        </w:rPr>
        <w:t>La conectividad cerebral es un área de conocimiento emergente que nos permite analizar de forma visual y objetiva, mediante técnicas de neuroimagen molecular y funcional, el funcionamiento fisiológico del cerebro humano, y de sus alteraciones.</w:t>
      </w:r>
    </w:p>
    <w:p w14:paraId="2B93498A" w14:textId="77777777" w:rsidR="0060180E" w:rsidRDefault="0060180E" w:rsidP="0060180E">
      <w:pPr>
        <w:rPr>
          <w:sz w:val="32"/>
          <w:szCs w:val="32"/>
          <w:lang w:val="es-ES_tradnl"/>
        </w:rPr>
      </w:pPr>
      <w:r w:rsidRPr="0060180E">
        <w:rPr>
          <w:sz w:val="32"/>
          <w:szCs w:val="32"/>
          <w:lang w:val="es-ES_tradnl"/>
        </w:rPr>
        <w:lastRenderedPageBreak/>
        <w:t xml:space="preserve">Este curso pretende acercar los estudios de conectividad cerebral al ámbito clínica y de las patologías, creando una red de centros clínicos que puedan compartir y generar conocimiento. </w:t>
      </w:r>
    </w:p>
    <w:p w14:paraId="4C790302" w14:textId="77777777" w:rsidR="0060180E" w:rsidRDefault="00C21682" w:rsidP="0060180E">
      <w:pPr>
        <w:rPr>
          <w:sz w:val="32"/>
          <w:szCs w:val="32"/>
          <w:lang w:val="es-ES_tradnl"/>
        </w:rPr>
      </w:pPr>
      <w:r>
        <w:rPr>
          <w:sz w:val="32"/>
          <w:szCs w:val="32"/>
          <w:lang w:val="es-ES_tradnl"/>
        </w:rPr>
        <w:t xml:space="preserve">El Grupo de Estudio de Neuropsicología de la Sociedad Española de Neurología ha establecido como uno de sus objetivos estratégicos para los años 2016/2017 la creación de una red de centros clínicos en el territorio nacional que sean capaces de establecer y diseñar una correlación de las alteraciones neuropsicológicas con los hallazgos detectados en  neuroimagen funcional en diversas patologías tanto neurodegenerativas como neuropsiquiátricas que nos permitan avanzar en este área de conocimiento. </w:t>
      </w:r>
    </w:p>
    <w:p w14:paraId="59752F54" w14:textId="77777777" w:rsidR="00C21682" w:rsidRDefault="00C21682" w:rsidP="0060180E">
      <w:pPr>
        <w:rPr>
          <w:sz w:val="32"/>
          <w:szCs w:val="32"/>
          <w:lang w:val="es-ES_tradnl"/>
        </w:rPr>
      </w:pPr>
      <w:r>
        <w:rPr>
          <w:sz w:val="32"/>
          <w:szCs w:val="32"/>
          <w:lang w:val="es-ES_tradnl"/>
        </w:rPr>
        <w:t xml:space="preserve">Desde Sevilla, en plena primavera, y en los días que anteceden a nuestra Feria de Abril, quisiéramos ofreceros nuestra hospitalidad e invitaros a participar y formar parte de este proyecto ilusionante. </w:t>
      </w:r>
    </w:p>
    <w:p w14:paraId="7FA58DEA" w14:textId="77777777" w:rsidR="0060180E" w:rsidRDefault="0060180E">
      <w:pPr>
        <w:rPr>
          <w:b/>
          <w:sz w:val="32"/>
          <w:szCs w:val="32"/>
        </w:rPr>
      </w:pPr>
    </w:p>
    <w:p w14:paraId="0D425980" w14:textId="77777777" w:rsidR="0060180E" w:rsidRDefault="0060180E">
      <w:pPr>
        <w:rPr>
          <w:b/>
          <w:sz w:val="32"/>
          <w:szCs w:val="32"/>
        </w:rPr>
      </w:pPr>
    </w:p>
    <w:p w14:paraId="457030FB" w14:textId="77777777" w:rsidR="0060180E" w:rsidRPr="0060180E" w:rsidRDefault="0060180E">
      <w:pPr>
        <w:rPr>
          <w:b/>
          <w:sz w:val="32"/>
          <w:szCs w:val="32"/>
        </w:rPr>
      </w:pPr>
      <w:r>
        <w:rPr>
          <w:b/>
          <w:sz w:val="32"/>
          <w:szCs w:val="32"/>
        </w:rPr>
        <w:t>OBJETIVOS DEL CURSO</w:t>
      </w:r>
    </w:p>
    <w:p w14:paraId="7C13F0D6" w14:textId="77777777" w:rsidR="0060180E" w:rsidRPr="0060180E" w:rsidRDefault="0060180E" w:rsidP="0060180E">
      <w:pPr>
        <w:rPr>
          <w:sz w:val="32"/>
          <w:szCs w:val="32"/>
          <w:lang w:val="es-ES_tradnl"/>
        </w:rPr>
      </w:pPr>
      <w:r>
        <w:rPr>
          <w:sz w:val="32"/>
          <w:szCs w:val="32"/>
          <w:lang w:val="es-ES_tradnl"/>
        </w:rPr>
        <w:t>Se establecen como objetivos específicos de este curso:</w:t>
      </w:r>
    </w:p>
    <w:p w14:paraId="240B31E9" w14:textId="77777777" w:rsidR="0060180E" w:rsidRPr="00C21682" w:rsidRDefault="0060180E" w:rsidP="0060180E">
      <w:pPr>
        <w:rPr>
          <w:sz w:val="28"/>
          <w:szCs w:val="28"/>
        </w:rPr>
      </w:pPr>
      <w:r w:rsidRPr="00C21682">
        <w:rPr>
          <w:sz w:val="28"/>
          <w:szCs w:val="28"/>
        </w:rPr>
        <w:t>1) Creación de una RED de nodos de investigación clínica en los SERVICIOS DE NEUROLOGÍA DE ÁMBITO NACIONAL con centros de excelencia internacional  sobre CORRELACIÓN CLÍNICA con  neuroimagen funcional mediante RESONANCIA MAGNÉTICA CEREBRAL FUNCIONAL Y/O EEG DE CONECTIVIDAD   en  pacientes neuropsiquiátricos que presenten alteraciones neuropsicológicas. (RED RMf/EEGc en patología neuropsiquiátrica)</w:t>
      </w:r>
    </w:p>
    <w:p w14:paraId="5C868E56" w14:textId="77777777" w:rsidR="0060180E" w:rsidRDefault="0060180E">
      <w:pPr>
        <w:rPr>
          <w:sz w:val="28"/>
          <w:szCs w:val="28"/>
        </w:rPr>
      </w:pPr>
      <w:r w:rsidRPr="00C21682">
        <w:rPr>
          <w:sz w:val="28"/>
          <w:szCs w:val="28"/>
        </w:rPr>
        <w:t xml:space="preserve">2) Creación de un  PROTOCOLO conjunto y homogéneo  de EVALUACIÓN CLÍNICA neuropsicológica para patología neuropsiquiátrica como de metodología de análisis de RM funcional y/o EEG de conectividad. </w:t>
      </w:r>
    </w:p>
    <w:p w14:paraId="310F5927" w14:textId="77777777" w:rsidR="00DD43CF" w:rsidRPr="00DD43CF" w:rsidRDefault="00DD43CF">
      <w:pPr>
        <w:rPr>
          <w:sz w:val="28"/>
          <w:szCs w:val="28"/>
        </w:rPr>
      </w:pPr>
    </w:p>
    <w:p w14:paraId="34DBF3D4" w14:textId="77777777" w:rsidR="0060180E" w:rsidRPr="00C21682" w:rsidRDefault="0060180E">
      <w:pPr>
        <w:rPr>
          <w:b/>
          <w:sz w:val="32"/>
          <w:szCs w:val="32"/>
        </w:rPr>
      </w:pPr>
      <w:r w:rsidRPr="00C21682">
        <w:rPr>
          <w:b/>
          <w:sz w:val="32"/>
          <w:szCs w:val="32"/>
        </w:rPr>
        <w:t>PROFESORADO</w:t>
      </w:r>
    </w:p>
    <w:p w14:paraId="7525CA81" w14:textId="77777777" w:rsidR="0060180E" w:rsidRPr="007B3E36" w:rsidRDefault="0060180E" w:rsidP="0060180E">
      <w:pPr>
        <w:rPr>
          <w:i/>
          <w:sz w:val="32"/>
          <w:szCs w:val="32"/>
          <w:lang w:val="es-ES_tradnl"/>
        </w:rPr>
      </w:pPr>
      <w:r w:rsidRPr="007B3E36">
        <w:rPr>
          <w:bCs/>
          <w:i/>
          <w:sz w:val="32"/>
          <w:szCs w:val="32"/>
          <w:lang w:val="es-ES"/>
        </w:rPr>
        <w:t>Jorge Sepulcre MD PhD</w:t>
      </w:r>
    </w:p>
    <w:p w14:paraId="45D6A36F" w14:textId="77777777" w:rsidR="0060180E" w:rsidRPr="00C21682" w:rsidRDefault="0060180E" w:rsidP="0060180E">
      <w:pPr>
        <w:rPr>
          <w:sz w:val="28"/>
          <w:szCs w:val="28"/>
          <w:lang w:val="es-ES_tradnl"/>
        </w:rPr>
      </w:pPr>
      <w:r w:rsidRPr="00C21682">
        <w:rPr>
          <w:sz w:val="28"/>
          <w:szCs w:val="28"/>
          <w:lang w:val="es-ES"/>
        </w:rPr>
        <w:t>Asst Professor of Radiology, Harvard Medical School</w:t>
      </w:r>
    </w:p>
    <w:p w14:paraId="5648BACE" w14:textId="77777777" w:rsidR="0060180E" w:rsidRPr="00C21682" w:rsidRDefault="0060180E" w:rsidP="0060180E">
      <w:pPr>
        <w:rPr>
          <w:sz w:val="28"/>
          <w:szCs w:val="28"/>
          <w:lang w:val="es-ES_tradnl"/>
        </w:rPr>
      </w:pPr>
      <w:r w:rsidRPr="00C21682">
        <w:rPr>
          <w:sz w:val="28"/>
          <w:szCs w:val="28"/>
          <w:lang w:val="es-ES"/>
        </w:rPr>
        <w:t>Division of Nuclear Medicine and Molecular Imaging</w:t>
      </w:r>
    </w:p>
    <w:p w14:paraId="3F3356BD" w14:textId="77777777" w:rsidR="0060180E" w:rsidRPr="00C21682" w:rsidRDefault="0060180E" w:rsidP="0060180E">
      <w:pPr>
        <w:rPr>
          <w:sz w:val="28"/>
          <w:szCs w:val="28"/>
          <w:lang w:val="es-ES_tradnl"/>
        </w:rPr>
      </w:pPr>
      <w:r w:rsidRPr="00C21682">
        <w:rPr>
          <w:sz w:val="28"/>
          <w:szCs w:val="28"/>
          <w:lang w:val="es-ES"/>
        </w:rPr>
        <w:t>Gordon Center for Medical Imaging</w:t>
      </w:r>
    </w:p>
    <w:p w14:paraId="2F936BB3" w14:textId="77777777" w:rsidR="0060180E" w:rsidRPr="00C21682" w:rsidRDefault="0060180E" w:rsidP="0060180E">
      <w:pPr>
        <w:rPr>
          <w:sz w:val="28"/>
          <w:szCs w:val="28"/>
          <w:lang w:val="es-ES_tradnl"/>
        </w:rPr>
      </w:pPr>
      <w:r w:rsidRPr="00C21682">
        <w:rPr>
          <w:sz w:val="28"/>
          <w:szCs w:val="28"/>
          <w:lang w:val="es-ES"/>
        </w:rPr>
        <w:t>Athinoula A. Martinos Center for Biomedical Imaging</w:t>
      </w:r>
    </w:p>
    <w:p w14:paraId="4597801A" w14:textId="77777777" w:rsidR="0060180E" w:rsidRPr="00C21682" w:rsidRDefault="0060180E" w:rsidP="0060180E">
      <w:pPr>
        <w:rPr>
          <w:sz w:val="28"/>
          <w:szCs w:val="28"/>
          <w:lang w:val="es-ES_tradnl"/>
        </w:rPr>
      </w:pPr>
      <w:r w:rsidRPr="00C21682">
        <w:rPr>
          <w:sz w:val="28"/>
          <w:szCs w:val="28"/>
          <w:lang w:val="es-ES"/>
        </w:rPr>
        <w:t>Department of Radiology, Massachusetts General Hospital</w:t>
      </w:r>
    </w:p>
    <w:p w14:paraId="601A499F" w14:textId="77777777" w:rsidR="0060180E" w:rsidRPr="00C21682" w:rsidRDefault="0060180E" w:rsidP="0060180E">
      <w:pPr>
        <w:rPr>
          <w:sz w:val="28"/>
          <w:szCs w:val="28"/>
          <w:lang w:val="es-ES_tradnl"/>
        </w:rPr>
      </w:pPr>
      <w:r w:rsidRPr="00C21682">
        <w:rPr>
          <w:sz w:val="28"/>
          <w:szCs w:val="28"/>
          <w:lang w:val="es-ES"/>
        </w:rPr>
        <w:t>Mind/Brain/Behavior, Harvard University</w:t>
      </w:r>
    </w:p>
    <w:p w14:paraId="6B875358" w14:textId="77777777" w:rsidR="0060180E" w:rsidRPr="0060180E" w:rsidRDefault="0060180E" w:rsidP="0060180E">
      <w:pPr>
        <w:rPr>
          <w:sz w:val="32"/>
          <w:szCs w:val="32"/>
          <w:lang w:val="es-ES_tradnl"/>
        </w:rPr>
      </w:pPr>
      <w:r w:rsidRPr="0060180E">
        <w:rPr>
          <w:b/>
          <w:bCs/>
          <w:sz w:val="32"/>
          <w:szCs w:val="32"/>
          <w:lang w:val="es-ES_tradnl"/>
        </w:rPr>
        <w:t xml:space="preserve"> </w:t>
      </w:r>
    </w:p>
    <w:p w14:paraId="4195371A" w14:textId="77777777" w:rsidR="0060180E" w:rsidRPr="007B3E36" w:rsidRDefault="0060180E" w:rsidP="0060180E">
      <w:pPr>
        <w:rPr>
          <w:i/>
          <w:sz w:val="32"/>
          <w:szCs w:val="32"/>
          <w:lang w:val="es-ES_tradnl"/>
        </w:rPr>
      </w:pPr>
      <w:r w:rsidRPr="007B3E36">
        <w:rPr>
          <w:bCs/>
          <w:i/>
          <w:sz w:val="32"/>
          <w:szCs w:val="32"/>
          <w:lang w:val="es-ES"/>
        </w:rPr>
        <w:t>Fernando Maestu PhD</w:t>
      </w:r>
    </w:p>
    <w:p w14:paraId="146FBC16" w14:textId="77777777" w:rsidR="0060180E" w:rsidRPr="00C21682" w:rsidRDefault="0060180E" w:rsidP="0060180E">
      <w:pPr>
        <w:rPr>
          <w:sz w:val="28"/>
          <w:szCs w:val="28"/>
          <w:lang w:val="es-ES_tradnl"/>
        </w:rPr>
      </w:pPr>
      <w:r w:rsidRPr="00C21682">
        <w:rPr>
          <w:sz w:val="28"/>
          <w:szCs w:val="28"/>
          <w:lang w:val="es-ES"/>
        </w:rPr>
        <w:t>Director of the Laboratory of Cognitive and Computational Neuroscience UCM-UPM Centre for Biomedical Technology</w:t>
      </w:r>
    </w:p>
    <w:p w14:paraId="1D8F5117" w14:textId="77777777" w:rsidR="0060180E" w:rsidRPr="00C21682" w:rsidRDefault="0060180E" w:rsidP="0060180E">
      <w:pPr>
        <w:rPr>
          <w:sz w:val="28"/>
          <w:szCs w:val="28"/>
          <w:lang w:val="es-ES_tradnl"/>
        </w:rPr>
      </w:pPr>
      <w:r w:rsidRPr="00C21682">
        <w:rPr>
          <w:sz w:val="28"/>
          <w:szCs w:val="28"/>
          <w:lang w:val="es-ES"/>
        </w:rPr>
        <w:t>Associate Profesor, Department of Basic Psychology</w:t>
      </w:r>
    </w:p>
    <w:p w14:paraId="1E26A292" w14:textId="77777777" w:rsidR="0060180E" w:rsidRPr="00C21682" w:rsidRDefault="0060180E" w:rsidP="0060180E">
      <w:pPr>
        <w:rPr>
          <w:sz w:val="28"/>
          <w:szCs w:val="28"/>
          <w:lang w:val="es-ES_tradnl"/>
        </w:rPr>
      </w:pPr>
      <w:r w:rsidRPr="00C21682">
        <w:rPr>
          <w:sz w:val="28"/>
          <w:szCs w:val="28"/>
          <w:lang w:val="es-ES"/>
        </w:rPr>
        <w:t>Complutense University of Madrid</w:t>
      </w:r>
    </w:p>
    <w:p w14:paraId="4B376BE4" w14:textId="77777777" w:rsidR="0060180E" w:rsidRDefault="0060180E">
      <w:pPr>
        <w:rPr>
          <w:sz w:val="32"/>
          <w:szCs w:val="32"/>
        </w:rPr>
      </w:pPr>
    </w:p>
    <w:p w14:paraId="2832F427" w14:textId="77777777" w:rsidR="0060180E" w:rsidRDefault="0060180E">
      <w:pPr>
        <w:rPr>
          <w:b/>
          <w:sz w:val="32"/>
          <w:szCs w:val="32"/>
        </w:rPr>
      </w:pPr>
      <w:r w:rsidRPr="0060180E">
        <w:rPr>
          <w:b/>
          <w:sz w:val="32"/>
          <w:szCs w:val="32"/>
        </w:rPr>
        <w:t>PROGRAMA</w:t>
      </w:r>
    </w:p>
    <w:p w14:paraId="45CD4C57" w14:textId="77777777" w:rsidR="0060180E" w:rsidRPr="0060180E" w:rsidRDefault="0060180E" w:rsidP="0060180E">
      <w:pPr>
        <w:rPr>
          <w:bCs/>
          <w:sz w:val="32"/>
          <w:szCs w:val="32"/>
          <w:lang w:val="es-ES_tradnl"/>
        </w:rPr>
      </w:pPr>
      <w:r w:rsidRPr="0060180E">
        <w:rPr>
          <w:bCs/>
          <w:sz w:val="32"/>
          <w:szCs w:val="32"/>
          <w:lang w:val="es-ES_tradnl"/>
        </w:rPr>
        <w:t>MODERADOR: Dr. Félix Viñuela. Coordinador Sección Neuropsicología. SEN</w:t>
      </w:r>
    </w:p>
    <w:p w14:paraId="6FF68D14" w14:textId="77777777" w:rsidR="0060180E" w:rsidRPr="0060180E" w:rsidRDefault="0060180E" w:rsidP="0060180E">
      <w:pPr>
        <w:rPr>
          <w:sz w:val="32"/>
          <w:szCs w:val="32"/>
          <w:lang w:val="es-ES_tradnl"/>
        </w:rPr>
      </w:pPr>
      <w:r w:rsidRPr="0060180E">
        <w:rPr>
          <w:bCs/>
          <w:sz w:val="32"/>
          <w:szCs w:val="32"/>
          <w:lang w:val="es-ES_tradnl"/>
        </w:rPr>
        <w:t>10:00 Constitución grupo de trabajo  de Conectividad cerebral de la SEN. Desarrollo plan de trabajo</w:t>
      </w:r>
    </w:p>
    <w:p w14:paraId="608F328C" w14:textId="77777777" w:rsidR="007B3E36" w:rsidRDefault="007B3E36" w:rsidP="0060180E">
      <w:pPr>
        <w:rPr>
          <w:bCs/>
          <w:sz w:val="32"/>
          <w:szCs w:val="32"/>
          <w:lang w:val="es-ES_tradnl"/>
        </w:rPr>
      </w:pPr>
    </w:p>
    <w:p w14:paraId="70930F7B" w14:textId="07942661" w:rsidR="0060180E" w:rsidRPr="0060180E" w:rsidRDefault="0060180E" w:rsidP="0060180E">
      <w:pPr>
        <w:rPr>
          <w:sz w:val="32"/>
          <w:szCs w:val="32"/>
          <w:lang w:val="es-ES_tradnl"/>
        </w:rPr>
      </w:pPr>
      <w:r w:rsidRPr="0060180E">
        <w:rPr>
          <w:bCs/>
          <w:sz w:val="32"/>
          <w:szCs w:val="32"/>
          <w:lang w:val="es-ES_tradnl"/>
        </w:rPr>
        <w:t xml:space="preserve">11:00 </w:t>
      </w:r>
      <w:r w:rsidR="00241592">
        <w:rPr>
          <w:bCs/>
          <w:sz w:val="32"/>
          <w:szCs w:val="32"/>
          <w:lang w:val="es-ES_tradnl"/>
        </w:rPr>
        <w:t>MAGNETOENCEFALO</w:t>
      </w:r>
      <w:r w:rsidR="00722B0C">
        <w:rPr>
          <w:bCs/>
          <w:sz w:val="32"/>
          <w:szCs w:val="32"/>
          <w:lang w:val="es-ES_tradnl"/>
        </w:rPr>
        <w:t>GRA</w:t>
      </w:r>
      <w:r w:rsidR="00241592">
        <w:rPr>
          <w:bCs/>
          <w:sz w:val="32"/>
          <w:szCs w:val="32"/>
          <w:lang w:val="es-ES_tradnl"/>
        </w:rPr>
        <w:t>F</w:t>
      </w:r>
      <w:r w:rsidR="00722B0C">
        <w:rPr>
          <w:bCs/>
          <w:sz w:val="32"/>
          <w:szCs w:val="32"/>
          <w:lang w:val="es-ES_tradnl"/>
        </w:rPr>
        <w:t xml:space="preserve">ÍA Y </w:t>
      </w:r>
      <w:r w:rsidRPr="0060180E">
        <w:rPr>
          <w:bCs/>
          <w:sz w:val="32"/>
          <w:szCs w:val="32"/>
          <w:lang w:val="es-ES_tradnl"/>
        </w:rPr>
        <w:t>ELECTROENCEFALOGRAFÍA DE CONECTIVIDAD EN PATOLOGÍA NEURODEGENERATIVA Y NEUROPSIQUIÁTRICA</w:t>
      </w:r>
      <w:r w:rsidRPr="0060180E">
        <w:rPr>
          <w:sz w:val="32"/>
          <w:szCs w:val="32"/>
          <w:lang w:val="es-ES_tradnl"/>
        </w:rPr>
        <w:t xml:space="preserve">. </w:t>
      </w:r>
      <w:r w:rsidRPr="0060180E">
        <w:rPr>
          <w:bCs/>
          <w:sz w:val="32"/>
          <w:szCs w:val="32"/>
          <w:lang w:val="es-ES_tradnl"/>
        </w:rPr>
        <w:t>FUNDAMENTOS Y ESTUDIOS CLÍNICOS</w:t>
      </w:r>
    </w:p>
    <w:p w14:paraId="54C5CDBB" w14:textId="77777777" w:rsidR="0060180E" w:rsidRPr="0060180E" w:rsidRDefault="0060180E" w:rsidP="0060180E">
      <w:pPr>
        <w:rPr>
          <w:sz w:val="32"/>
          <w:szCs w:val="32"/>
          <w:lang w:val="es-ES_tradnl"/>
        </w:rPr>
      </w:pPr>
      <w:r w:rsidRPr="0060180E">
        <w:rPr>
          <w:bCs/>
          <w:sz w:val="32"/>
          <w:szCs w:val="32"/>
          <w:lang w:val="es-ES_tradnl"/>
        </w:rPr>
        <w:t>Dr. F. Maestú. Universidad Complutente de Madrid</w:t>
      </w:r>
    </w:p>
    <w:p w14:paraId="43725613" w14:textId="77777777" w:rsidR="007B3E36" w:rsidRDefault="007B3E36" w:rsidP="0060180E">
      <w:pPr>
        <w:rPr>
          <w:bCs/>
          <w:sz w:val="32"/>
          <w:szCs w:val="32"/>
          <w:lang w:val="es-ES_tradnl"/>
        </w:rPr>
      </w:pPr>
    </w:p>
    <w:p w14:paraId="145CFA43" w14:textId="3C4BFB42" w:rsidR="0060180E" w:rsidRPr="0060180E" w:rsidRDefault="0060180E" w:rsidP="0060180E">
      <w:pPr>
        <w:rPr>
          <w:sz w:val="32"/>
          <w:szCs w:val="32"/>
          <w:lang w:val="es-ES_tradnl"/>
        </w:rPr>
      </w:pPr>
      <w:r w:rsidRPr="0060180E">
        <w:rPr>
          <w:bCs/>
          <w:sz w:val="32"/>
          <w:szCs w:val="32"/>
          <w:lang w:val="es-ES_tradnl"/>
        </w:rPr>
        <w:t xml:space="preserve">12.00 </w:t>
      </w:r>
      <w:r w:rsidR="00722B0C">
        <w:rPr>
          <w:bCs/>
          <w:sz w:val="32"/>
          <w:szCs w:val="32"/>
          <w:lang w:val="es-ES_tradnl"/>
        </w:rPr>
        <w:t>NEUROIMAGEN MOLECULAR</w:t>
      </w:r>
      <w:r w:rsidR="00241592">
        <w:rPr>
          <w:bCs/>
          <w:sz w:val="32"/>
          <w:szCs w:val="32"/>
          <w:lang w:val="es-ES_tradnl"/>
        </w:rPr>
        <w:t xml:space="preserve"> </w:t>
      </w:r>
      <w:r w:rsidR="00722B0C">
        <w:rPr>
          <w:bCs/>
          <w:sz w:val="32"/>
          <w:szCs w:val="32"/>
          <w:lang w:val="es-ES_tradnl"/>
        </w:rPr>
        <w:t xml:space="preserve"> Y </w:t>
      </w:r>
      <w:r w:rsidRPr="0060180E">
        <w:rPr>
          <w:bCs/>
          <w:sz w:val="32"/>
          <w:szCs w:val="32"/>
          <w:lang w:val="es-ES_tradnl"/>
        </w:rPr>
        <w:t xml:space="preserve">RM FUNCIONAL </w:t>
      </w:r>
      <w:bookmarkStart w:id="0" w:name="_GoBack"/>
      <w:bookmarkEnd w:id="0"/>
      <w:r w:rsidRPr="0060180E">
        <w:rPr>
          <w:bCs/>
          <w:sz w:val="32"/>
          <w:szCs w:val="32"/>
          <w:lang w:val="es-ES_tradnl"/>
        </w:rPr>
        <w:t>EN PATOLOGÍA NEURODEGENERATIVA Y NEUROPSIQUIÁTRICA.</w:t>
      </w:r>
    </w:p>
    <w:p w14:paraId="4DF98A45" w14:textId="77777777" w:rsidR="0060180E" w:rsidRPr="0060180E" w:rsidRDefault="0060180E" w:rsidP="0060180E">
      <w:pPr>
        <w:rPr>
          <w:sz w:val="32"/>
          <w:szCs w:val="32"/>
          <w:lang w:val="es-ES_tradnl"/>
        </w:rPr>
      </w:pPr>
      <w:r w:rsidRPr="0060180E">
        <w:rPr>
          <w:bCs/>
          <w:sz w:val="32"/>
          <w:szCs w:val="32"/>
          <w:lang w:val="es-ES_tradnl"/>
        </w:rPr>
        <w:t>Dr. J. Sepulcre. Universidad de Harvard.</w:t>
      </w:r>
    </w:p>
    <w:p w14:paraId="793A602A" w14:textId="77777777" w:rsidR="0060180E" w:rsidRPr="0060180E" w:rsidRDefault="0060180E" w:rsidP="0060180E">
      <w:pPr>
        <w:rPr>
          <w:sz w:val="32"/>
          <w:szCs w:val="32"/>
          <w:lang w:val="es-ES_tradnl"/>
        </w:rPr>
      </w:pPr>
      <w:r w:rsidRPr="0060180E">
        <w:rPr>
          <w:bCs/>
          <w:sz w:val="32"/>
          <w:szCs w:val="32"/>
          <w:lang w:val="es-ES_tradnl"/>
        </w:rPr>
        <w:t xml:space="preserve">13.00 Conclusiones. </w:t>
      </w:r>
    </w:p>
    <w:p w14:paraId="4F882910" w14:textId="77777777" w:rsidR="0060180E" w:rsidRDefault="0060180E">
      <w:pPr>
        <w:rPr>
          <w:b/>
          <w:sz w:val="32"/>
          <w:szCs w:val="32"/>
        </w:rPr>
      </w:pPr>
    </w:p>
    <w:p w14:paraId="359C23C1" w14:textId="77777777" w:rsidR="00816494" w:rsidRDefault="00816494">
      <w:pPr>
        <w:rPr>
          <w:b/>
          <w:sz w:val="32"/>
          <w:szCs w:val="32"/>
        </w:rPr>
      </w:pPr>
      <w:r>
        <w:rPr>
          <w:b/>
          <w:sz w:val="32"/>
          <w:szCs w:val="32"/>
        </w:rPr>
        <w:t>INSCRIPCIÓN:</w:t>
      </w:r>
    </w:p>
    <w:p w14:paraId="42146DE4" w14:textId="77777777" w:rsidR="00816494" w:rsidRDefault="00816494">
      <w:pPr>
        <w:rPr>
          <w:b/>
          <w:sz w:val="32"/>
          <w:szCs w:val="32"/>
        </w:rPr>
      </w:pPr>
      <w:r>
        <w:rPr>
          <w:b/>
          <w:sz w:val="32"/>
          <w:szCs w:val="32"/>
        </w:rPr>
        <w:t>GRATUITA.</w:t>
      </w:r>
    </w:p>
    <w:p w14:paraId="24C8A84F" w14:textId="77777777" w:rsidR="00816494" w:rsidRDefault="00816494">
      <w:pPr>
        <w:rPr>
          <w:b/>
          <w:sz w:val="32"/>
          <w:szCs w:val="32"/>
        </w:rPr>
      </w:pPr>
      <w:r>
        <w:rPr>
          <w:b/>
          <w:sz w:val="32"/>
          <w:szCs w:val="32"/>
        </w:rPr>
        <w:t>Abierta a todos los socios de la SEN (no se precisa ser miembro de la Sección para la asistencia al curso)</w:t>
      </w:r>
    </w:p>
    <w:p w14:paraId="40EDA86E" w14:textId="77777777" w:rsidR="00816494" w:rsidRDefault="00816494">
      <w:pPr>
        <w:rPr>
          <w:b/>
          <w:sz w:val="32"/>
          <w:szCs w:val="32"/>
        </w:rPr>
      </w:pPr>
      <w:r>
        <w:rPr>
          <w:b/>
          <w:sz w:val="32"/>
          <w:szCs w:val="32"/>
        </w:rPr>
        <w:t>Plazas limitadas.</w:t>
      </w:r>
    </w:p>
    <w:p w14:paraId="7863539B" w14:textId="77777777" w:rsidR="00816494" w:rsidRDefault="00816494">
      <w:pPr>
        <w:rPr>
          <w:b/>
          <w:sz w:val="32"/>
          <w:szCs w:val="32"/>
        </w:rPr>
      </w:pPr>
      <w:r>
        <w:rPr>
          <w:b/>
          <w:sz w:val="32"/>
          <w:szCs w:val="32"/>
        </w:rPr>
        <w:t>Para inscripción, enviar datos de contacto a la secretaría técnica del curso al siguiente email:</w:t>
      </w:r>
    </w:p>
    <w:p w14:paraId="158B64BC" w14:textId="77777777" w:rsidR="00816494" w:rsidRPr="0060180E" w:rsidRDefault="00816494">
      <w:pPr>
        <w:rPr>
          <w:b/>
          <w:sz w:val="32"/>
          <w:szCs w:val="32"/>
        </w:rPr>
      </w:pPr>
      <w:r>
        <w:rPr>
          <w:b/>
          <w:sz w:val="32"/>
          <w:szCs w:val="32"/>
        </w:rPr>
        <w:t>angelesbarro@gmail.com</w:t>
      </w:r>
    </w:p>
    <w:sectPr w:rsidR="00816494" w:rsidRPr="0060180E" w:rsidSect="007D0964">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0E"/>
    <w:rsid w:val="00241592"/>
    <w:rsid w:val="003E2AC9"/>
    <w:rsid w:val="0060180E"/>
    <w:rsid w:val="00722B0C"/>
    <w:rsid w:val="007B3E36"/>
    <w:rsid w:val="007D0964"/>
    <w:rsid w:val="00816494"/>
    <w:rsid w:val="00A9655C"/>
    <w:rsid w:val="00C21682"/>
    <w:rsid w:val="00DD43C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D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268">
      <w:bodyDiv w:val="1"/>
      <w:marLeft w:val="0"/>
      <w:marRight w:val="0"/>
      <w:marTop w:val="0"/>
      <w:marBottom w:val="0"/>
      <w:divBdr>
        <w:top w:val="none" w:sz="0" w:space="0" w:color="auto"/>
        <w:left w:val="none" w:sz="0" w:space="0" w:color="auto"/>
        <w:bottom w:val="none" w:sz="0" w:space="0" w:color="auto"/>
        <w:right w:val="none" w:sz="0" w:space="0" w:color="auto"/>
      </w:divBdr>
    </w:div>
    <w:div w:id="644548766">
      <w:bodyDiv w:val="1"/>
      <w:marLeft w:val="0"/>
      <w:marRight w:val="0"/>
      <w:marTop w:val="0"/>
      <w:marBottom w:val="0"/>
      <w:divBdr>
        <w:top w:val="none" w:sz="0" w:space="0" w:color="auto"/>
        <w:left w:val="none" w:sz="0" w:space="0" w:color="auto"/>
        <w:bottom w:val="none" w:sz="0" w:space="0" w:color="auto"/>
        <w:right w:val="none" w:sz="0" w:space="0" w:color="auto"/>
      </w:divBdr>
    </w:div>
    <w:div w:id="661741539">
      <w:bodyDiv w:val="1"/>
      <w:marLeft w:val="0"/>
      <w:marRight w:val="0"/>
      <w:marTop w:val="0"/>
      <w:marBottom w:val="0"/>
      <w:divBdr>
        <w:top w:val="none" w:sz="0" w:space="0" w:color="auto"/>
        <w:left w:val="none" w:sz="0" w:space="0" w:color="auto"/>
        <w:bottom w:val="none" w:sz="0" w:space="0" w:color="auto"/>
        <w:right w:val="none" w:sz="0" w:space="0" w:color="auto"/>
      </w:divBdr>
    </w:div>
    <w:div w:id="999239517">
      <w:bodyDiv w:val="1"/>
      <w:marLeft w:val="0"/>
      <w:marRight w:val="0"/>
      <w:marTop w:val="0"/>
      <w:marBottom w:val="0"/>
      <w:divBdr>
        <w:top w:val="none" w:sz="0" w:space="0" w:color="auto"/>
        <w:left w:val="none" w:sz="0" w:space="0" w:color="auto"/>
        <w:bottom w:val="none" w:sz="0" w:space="0" w:color="auto"/>
        <w:right w:val="none" w:sz="0" w:space="0" w:color="auto"/>
      </w:divBdr>
    </w:div>
    <w:div w:id="1305308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560</Words>
  <Characters>3086</Characters>
  <Application>Microsoft Macintosh Word</Application>
  <DocSecurity>0</DocSecurity>
  <Lines>25</Lines>
  <Paragraphs>7</Paragraphs>
  <ScaleCrop>false</ScaleCrop>
  <Company>Universidad de Sevilla</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Viñuela Fernández</dc:creator>
  <cp:keywords/>
  <dc:description/>
  <cp:lastModifiedBy>Felix Viñuela Fernández</cp:lastModifiedBy>
  <cp:revision>5</cp:revision>
  <dcterms:created xsi:type="dcterms:W3CDTF">2017-02-02T17:07:00Z</dcterms:created>
  <dcterms:modified xsi:type="dcterms:W3CDTF">2017-02-12T20:01:00Z</dcterms:modified>
</cp:coreProperties>
</file>